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72C6F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color w:val="FF00FF"/>
          <w:sz w:val="40"/>
          <w:szCs w:val="40"/>
          <w:lang w:val="ru-RU"/>
        </w:rPr>
      </w:pPr>
      <w:r>
        <w:rPr>
          <w:b/>
          <w:bCs/>
          <w:color w:val="FF00FF"/>
          <w:sz w:val="40"/>
          <w:szCs w:val="40"/>
          <w:highlight w:val="yellow"/>
        </w:rPr>
        <w:t xml:space="preserve">Задачі до </w:t>
      </w:r>
      <w:r>
        <w:rPr>
          <w:b/>
          <w:color w:val="FF00FF"/>
          <w:sz w:val="40"/>
          <w:szCs w:val="40"/>
          <w:highlight w:val="yellow"/>
        </w:rPr>
        <w:t>розділу</w:t>
      </w:r>
      <w:r>
        <w:rPr>
          <w:b/>
          <w:color w:val="FF00FF"/>
          <w:sz w:val="40"/>
          <w:szCs w:val="40"/>
        </w:rPr>
        <w:t xml:space="preserve"> </w:t>
      </w:r>
    </w:p>
    <w:p w:rsidR="00000000" w:rsidRDefault="00372C6F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Група А</w:t>
      </w:r>
    </w:p>
    <w:p w:rsidR="00000000" w:rsidRDefault="00372C6F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Відомо, що для двох даних точок </w:t>
      </w:r>
      <w:r>
        <w:rPr>
          <w:bCs/>
          <w:i/>
          <w:iCs/>
          <w:caps/>
          <w:color w:val="000000"/>
          <w:sz w:val="28"/>
          <w:szCs w:val="28"/>
        </w:rPr>
        <w:t xml:space="preserve">а </w:t>
      </w:r>
      <w:r>
        <w:rPr>
          <w:bCs/>
          <w:color w:val="000000"/>
          <w:sz w:val="28"/>
          <w:szCs w:val="28"/>
        </w:rPr>
        <w:t xml:space="preserve">і </w:t>
      </w:r>
      <w:r>
        <w:rPr>
          <w:bCs/>
          <w:i/>
          <w:iCs/>
          <w:caps/>
          <w:color w:val="000000"/>
          <w:sz w:val="28"/>
          <w:szCs w:val="28"/>
        </w:rPr>
        <w:t xml:space="preserve">в </w:t>
      </w:r>
      <w:r>
        <w:rPr>
          <w:bCs/>
          <w:color w:val="000000"/>
          <w:sz w:val="28"/>
          <w:szCs w:val="28"/>
        </w:rPr>
        <w:t xml:space="preserve">при перетворенні </w:t>
      </w:r>
      <w:r>
        <w:rPr>
          <w:bCs/>
          <w:color w:val="000000"/>
          <w:sz w:val="28"/>
          <w:szCs w:val="28"/>
          <w:lang w:val="en-US"/>
        </w:rPr>
        <w:t>f</w:t>
      </w:r>
      <w:r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</w:rPr>
        <w:t xml:space="preserve">справедливі рівності </w:t>
      </w:r>
      <w:r>
        <w:rPr>
          <w:bCs/>
          <w:color w:val="000000"/>
          <w:sz w:val="28"/>
          <w:szCs w:val="28"/>
          <w:lang w:val="en-US"/>
        </w:rPr>
        <w:t>f</w:t>
      </w:r>
      <w:r>
        <w:rPr>
          <w:bCs/>
          <w:i/>
          <w:iCs/>
          <w:caps/>
          <w:color w:val="000000"/>
          <w:sz w:val="28"/>
          <w:szCs w:val="28"/>
        </w:rPr>
        <w:t xml:space="preserve">(а) </w:t>
      </w:r>
      <w:r>
        <w:rPr>
          <w:bCs/>
          <w:color w:val="000000"/>
          <w:sz w:val="28"/>
          <w:szCs w:val="28"/>
          <w:lang w:val="ru-RU"/>
        </w:rPr>
        <w:t>=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i/>
          <w:iCs/>
          <w:caps/>
          <w:color w:val="000000"/>
          <w:sz w:val="28"/>
          <w:szCs w:val="28"/>
        </w:rPr>
        <w:t xml:space="preserve">в, </w:t>
      </w:r>
      <w:r>
        <w:rPr>
          <w:bCs/>
          <w:color w:val="000000"/>
          <w:sz w:val="28"/>
          <w:szCs w:val="28"/>
        </w:rPr>
        <w:t>f</w:t>
      </w:r>
      <w:r>
        <w:rPr>
          <w:bCs/>
          <w:i/>
          <w:iCs/>
          <w:caps/>
          <w:color w:val="000000"/>
          <w:sz w:val="28"/>
          <w:szCs w:val="28"/>
        </w:rPr>
        <w:t>(в</w:t>
      </w:r>
      <w:r>
        <w:rPr>
          <w:bCs/>
          <w:i/>
          <w:iCs/>
          <w:caps/>
          <w:color w:val="000000"/>
          <w:sz w:val="28"/>
          <w:szCs w:val="28"/>
          <w:lang w:val="ru-RU"/>
        </w:rPr>
        <w:t xml:space="preserve"> </w:t>
      </w:r>
      <w:r>
        <w:rPr>
          <w:bCs/>
          <w:i/>
          <w:iCs/>
          <w:caps/>
          <w:color w:val="000000"/>
          <w:sz w:val="28"/>
          <w:szCs w:val="28"/>
        </w:rPr>
        <w:t>)</w:t>
      </w:r>
      <w:r>
        <w:rPr>
          <w:bCs/>
          <w:i/>
          <w:iCs/>
          <w:caps/>
          <w:color w:val="000000"/>
          <w:sz w:val="28"/>
          <w:szCs w:val="28"/>
          <w:lang w:val="ru-RU"/>
        </w:rPr>
        <w:t>=</w:t>
      </w:r>
      <w:r>
        <w:rPr>
          <w:bCs/>
          <w:i/>
          <w:iCs/>
          <w:caps/>
          <w:color w:val="000000"/>
          <w:sz w:val="28"/>
          <w:szCs w:val="28"/>
        </w:rPr>
        <w:t xml:space="preserve"> а, </w:t>
      </w:r>
      <w:r>
        <w:rPr>
          <w:bCs/>
          <w:color w:val="000000"/>
          <w:sz w:val="28"/>
          <w:szCs w:val="28"/>
        </w:rPr>
        <w:t>а всі інші точки відобра</w:t>
      </w:r>
      <w:r>
        <w:rPr>
          <w:bCs/>
          <w:color w:val="000000"/>
          <w:sz w:val="28"/>
          <w:szCs w:val="28"/>
        </w:rPr>
        <w:softHyphen/>
        <w:t xml:space="preserve">жаються на себе. Чи буде </w:t>
      </w:r>
      <w:r>
        <w:rPr>
          <w:bCs/>
          <w:color w:val="000000"/>
          <w:sz w:val="28"/>
          <w:szCs w:val="28"/>
          <w:lang w:val="en-US"/>
        </w:rPr>
        <w:t>f</w:t>
      </w:r>
      <w:r>
        <w:rPr>
          <w:bCs/>
          <w:color w:val="000000"/>
          <w:sz w:val="28"/>
          <w:szCs w:val="28"/>
        </w:rPr>
        <w:t xml:space="preserve"> рухом?</w:t>
      </w:r>
    </w:p>
    <w:p w:rsidR="00000000" w:rsidRDefault="00372C6F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Побудувати відрізок, симетричний даному відрізку </w:t>
      </w:r>
      <w:r>
        <w:rPr>
          <w:bCs/>
          <w:i/>
          <w:iCs/>
          <w:caps/>
          <w:color w:val="000000"/>
          <w:sz w:val="28"/>
          <w:szCs w:val="28"/>
        </w:rPr>
        <w:t xml:space="preserve">ав </w:t>
      </w:r>
      <w:r>
        <w:rPr>
          <w:bCs/>
          <w:color w:val="000000"/>
          <w:sz w:val="28"/>
          <w:szCs w:val="28"/>
        </w:rPr>
        <w:t>відносно центр</w:t>
      </w:r>
      <w:r>
        <w:rPr>
          <w:bCs/>
          <w:color w:val="000000"/>
          <w:sz w:val="28"/>
          <w:szCs w:val="28"/>
        </w:rPr>
        <w:t xml:space="preserve">а </w:t>
      </w:r>
      <w:r>
        <w:rPr>
          <w:bCs/>
          <w:i/>
          <w:iCs/>
          <w:caps/>
          <w:color w:val="000000"/>
          <w:sz w:val="28"/>
          <w:szCs w:val="28"/>
        </w:rPr>
        <w:t xml:space="preserve">о, </w:t>
      </w:r>
      <w:r>
        <w:rPr>
          <w:bCs/>
          <w:color w:val="000000"/>
          <w:sz w:val="28"/>
          <w:szCs w:val="28"/>
        </w:rPr>
        <w:t>якщо:</w:t>
      </w:r>
    </w:p>
    <w:p w:rsidR="00000000" w:rsidRDefault="00372C6F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i/>
          <w:iCs/>
          <w:cap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а) </w:t>
      </w:r>
      <w:r>
        <w:rPr>
          <w:bCs/>
          <w:i/>
          <w:iCs/>
          <w:color w:val="000000"/>
          <w:sz w:val="28"/>
          <w:szCs w:val="28"/>
        </w:rPr>
        <w:t xml:space="preserve">О </w:t>
      </w:r>
      <w:r>
        <w:rPr>
          <w:bCs/>
          <w:color w:val="000000"/>
          <w:sz w:val="28"/>
          <w:szCs w:val="28"/>
        </w:rPr>
        <w:t xml:space="preserve">належить прямій </w:t>
      </w:r>
      <w:r>
        <w:rPr>
          <w:bCs/>
          <w:i/>
          <w:iCs/>
          <w:caps/>
          <w:color w:val="000000"/>
          <w:sz w:val="28"/>
          <w:szCs w:val="28"/>
        </w:rPr>
        <w:t>ав;</w:t>
      </w:r>
    </w:p>
    <w:p w:rsidR="00000000" w:rsidRDefault="00372C6F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б) </w:t>
      </w:r>
      <w:r>
        <w:rPr>
          <w:bCs/>
          <w:i/>
          <w:iCs/>
          <w:caps/>
          <w:color w:val="000000"/>
          <w:sz w:val="28"/>
          <w:szCs w:val="28"/>
        </w:rPr>
        <w:t xml:space="preserve">о </w:t>
      </w:r>
      <w:r>
        <w:rPr>
          <w:bCs/>
          <w:color w:val="000000"/>
          <w:sz w:val="28"/>
          <w:szCs w:val="28"/>
        </w:rPr>
        <w:t>не належить цій прямій.</w:t>
      </w:r>
    </w:p>
    <w:p w:rsidR="00000000" w:rsidRDefault="00372C6F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Відстань між кожними двома точками однієї фігури менша </w:t>
      </w:r>
      <w:smartTag w:uri="urn:schemas-microsoft-com:office:smarttags" w:element="metricconverter">
        <w:smartTagPr>
          <w:attr w:name="ProductID" w:val="10 см"/>
        </w:smartTagPr>
        <w:r>
          <w:rPr>
            <w:bCs/>
            <w:color w:val="000000"/>
            <w:sz w:val="28"/>
            <w:szCs w:val="28"/>
          </w:rPr>
          <w:t>10 см</w:t>
        </w:r>
      </w:smartTag>
      <w:r>
        <w:rPr>
          <w:bCs/>
          <w:color w:val="000000"/>
          <w:sz w:val="28"/>
          <w:szCs w:val="28"/>
        </w:rPr>
        <w:t xml:space="preserve">, а відстань між деякими двома точками другої фігури більша </w:t>
      </w:r>
      <w:smartTag w:uri="urn:schemas-microsoft-com:office:smarttags" w:element="metricconverter">
        <w:smartTagPr>
          <w:attr w:name="ProductID" w:val="10 см"/>
        </w:smartTagPr>
        <w:r>
          <w:rPr>
            <w:bCs/>
            <w:color w:val="000000"/>
            <w:sz w:val="28"/>
            <w:szCs w:val="28"/>
          </w:rPr>
          <w:t>10 см</w:t>
        </w:r>
      </w:smartTag>
      <w:r>
        <w:rPr>
          <w:bCs/>
          <w:color w:val="000000"/>
          <w:sz w:val="28"/>
          <w:szCs w:val="28"/>
        </w:rPr>
        <w:t>. Чи можуть ці фігури бути симетричними відносно точки?</w:t>
      </w:r>
    </w:p>
    <w:p w:rsidR="00000000" w:rsidRDefault="00372C6F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Дове</w:t>
      </w:r>
      <w:r>
        <w:rPr>
          <w:bCs/>
          <w:color w:val="000000"/>
          <w:sz w:val="28"/>
          <w:szCs w:val="28"/>
        </w:rPr>
        <w:t>сти рівність двох кіл з рівними радіусами.</w:t>
      </w:r>
    </w:p>
    <w:p w:rsidR="00000000" w:rsidRDefault="00372C6F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 Точка </w:t>
      </w:r>
      <w:r>
        <w:rPr>
          <w:bCs/>
          <w:i/>
          <w:iCs/>
          <w:caps/>
          <w:color w:val="000000"/>
          <w:sz w:val="28"/>
          <w:szCs w:val="28"/>
        </w:rPr>
        <w:t xml:space="preserve">а </w:t>
      </w:r>
      <w:r>
        <w:rPr>
          <w:bCs/>
          <w:color w:val="000000"/>
          <w:sz w:val="28"/>
          <w:szCs w:val="28"/>
        </w:rPr>
        <w:t xml:space="preserve">симетрична точці </w:t>
      </w:r>
      <w:r>
        <w:rPr>
          <w:bCs/>
          <w:i/>
          <w:iCs/>
          <w:caps/>
          <w:color w:val="000000"/>
          <w:sz w:val="28"/>
          <w:szCs w:val="28"/>
        </w:rPr>
        <w:t>а</w:t>
      </w:r>
      <w:r>
        <w:rPr>
          <w:bCs/>
          <w:i/>
          <w:iCs/>
          <w:caps/>
          <w:color w:val="000000"/>
          <w:sz w:val="28"/>
          <w:szCs w:val="28"/>
          <w:vertAlign w:val="subscript"/>
          <w:lang w:val="ru-RU"/>
        </w:rPr>
        <w:t>1</w:t>
      </w:r>
      <w:r>
        <w:rPr>
          <w:bCs/>
          <w:i/>
          <w:iCs/>
          <w:cap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відносно осі </w:t>
      </w:r>
      <w:r>
        <w:rPr>
          <w:bCs/>
          <w:color w:val="000000"/>
          <w:sz w:val="28"/>
          <w:szCs w:val="28"/>
          <w:lang w:val="en-US"/>
        </w:rPr>
        <w:t>t</w:t>
      </w:r>
      <w:r>
        <w:rPr>
          <w:bCs/>
          <w:color w:val="000000"/>
          <w:sz w:val="28"/>
          <w:szCs w:val="28"/>
        </w:rPr>
        <w:t xml:space="preserve">. Чи правильно, що точка </w:t>
      </w:r>
      <w:r>
        <w:rPr>
          <w:bCs/>
          <w:i/>
          <w:iCs/>
          <w:caps/>
          <w:color w:val="000000"/>
          <w:sz w:val="28"/>
          <w:szCs w:val="28"/>
        </w:rPr>
        <w:t>а</w:t>
      </w:r>
      <w:r>
        <w:rPr>
          <w:bCs/>
          <w:i/>
          <w:iCs/>
          <w:caps/>
          <w:color w:val="000000"/>
          <w:sz w:val="28"/>
          <w:szCs w:val="28"/>
          <w:vertAlign w:val="subscript"/>
          <w:lang w:val="ru-RU"/>
        </w:rPr>
        <w:t>1</w:t>
      </w:r>
      <w:r>
        <w:rPr>
          <w:bCs/>
          <w:i/>
          <w:iCs/>
          <w:cap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симетрична точці </w:t>
      </w:r>
      <w:r>
        <w:rPr>
          <w:bCs/>
          <w:i/>
          <w:iCs/>
          <w:caps/>
          <w:color w:val="000000"/>
          <w:sz w:val="28"/>
          <w:szCs w:val="28"/>
        </w:rPr>
        <w:t xml:space="preserve">а </w:t>
      </w:r>
      <w:r>
        <w:rPr>
          <w:bCs/>
          <w:color w:val="000000"/>
          <w:sz w:val="28"/>
          <w:szCs w:val="28"/>
        </w:rPr>
        <w:t>відносно тієї самої осі?</w:t>
      </w:r>
    </w:p>
    <w:p w:rsidR="00000000" w:rsidRDefault="00372C6F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6. Нехай </w:t>
      </w:r>
      <w:r>
        <w:rPr>
          <w:bCs/>
          <w:i/>
          <w:iCs/>
          <w:caps/>
          <w:color w:val="000000"/>
          <w:sz w:val="28"/>
          <w:szCs w:val="28"/>
        </w:rPr>
        <w:t xml:space="preserve">а </w:t>
      </w:r>
      <w:r>
        <w:rPr>
          <w:bCs/>
          <w:color w:val="000000"/>
          <w:sz w:val="28"/>
          <w:szCs w:val="28"/>
        </w:rPr>
        <w:t xml:space="preserve">і </w:t>
      </w:r>
      <w:r>
        <w:rPr>
          <w:bCs/>
          <w:i/>
          <w:iCs/>
          <w:cap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—різні точки, причому при осьовій симетрії точка </w:t>
      </w:r>
      <w:r>
        <w:rPr>
          <w:bCs/>
          <w:i/>
          <w:iCs/>
          <w:caps/>
          <w:color w:val="000000"/>
          <w:sz w:val="28"/>
          <w:szCs w:val="28"/>
        </w:rPr>
        <w:t xml:space="preserve">а </w:t>
      </w:r>
      <w:r>
        <w:rPr>
          <w:bCs/>
          <w:color w:val="000000"/>
          <w:sz w:val="28"/>
          <w:szCs w:val="28"/>
        </w:rPr>
        <w:t xml:space="preserve">переходить у точку </w:t>
      </w:r>
      <w:r>
        <w:rPr>
          <w:bCs/>
          <w:i/>
          <w:iCs/>
          <w:caps/>
          <w:color w:val="000000"/>
          <w:sz w:val="28"/>
          <w:szCs w:val="28"/>
        </w:rPr>
        <w:t xml:space="preserve">в. </w:t>
      </w:r>
      <w:r>
        <w:rPr>
          <w:bCs/>
          <w:color w:val="000000"/>
          <w:sz w:val="28"/>
          <w:szCs w:val="28"/>
        </w:rPr>
        <w:t>Як побуду</w:t>
      </w:r>
      <w:r>
        <w:rPr>
          <w:bCs/>
          <w:color w:val="000000"/>
          <w:sz w:val="28"/>
          <w:szCs w:val="28"/>
        </w:rPr>
        <w:t>вати вісь цієї симетрії?</w:t>
      </w:r>
    </w:p>
    <w:p w:rsidR="00000000" w:rsidRDefault="00372C6F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7. Чотирикутник </w:t>
      </w:r>
      <w:r>
        <w:rPr>
          <w:bCs/>
          <w:i/>
          <w:iCs/>
          <w:caps/>
          <w:color w:val="000000"/>
          <w:sz w:val="28"/>
          <w:szCs w:val="28"/>
        </w:rPr>
        <w:t xml:space="preserve">авсв </w:t>
      </w:r>
      <w:r>
        <w:rPr>
          <w:bCs/>
          <w:color w:val="000000"/>
          <w:sz w:val="28"/>
          <w:szCs w:val="28"/>
        </w:rPr>
        <w:t xml:space="preserve">симетричний відносно прямої </w:t>
      </w:r>
      <w:r>
        <w:rPr>
          <w:bCs/>
          <w:i/>
          <w:iCs/>
          <w:caps/>
          <w:color w:val="000000"/>
          <w:sz w:val="28"/>
          <w:szCs w:val="28"/>
        </w:rPr>
        <w:t xml:space="preserve">ас. </w:t>
      </w:r>
      <w:r>
        <w:rPr>
          <w:bCs/>
          <w:color w:val="000000"/>
          <w:sz w:val="28"/>
          <w:szCs w:val="28"/>
        </w:rPr>
        <w:t xml:space="preserve">Знайти сторони </w:t>
      </w:r>
      <w:r>
        <w:rPr>
          <w:bCs/>
          <w:i/>
          <w:iCs/>
          <w:caps/>
          <w:color w:val="000000"/>
          <w:sz w:val="28"/>
          <w:szCs w:val="28"/>
        </w:rPr>
        <w:t xml:space="preserve">вс </w:t>
      </w:r>
      <w:r>
        <w:rPr>
          <w:bCs/>
          <w:color w:val="000000"/>
          <w:sz w:val="28"/>
          <w:szCs w:val="28"/>
        </w:rPr>
        <w:t xml:space="preserve">і </w:t>
      </w:r>
      <w:r>
        <w:rPr>
          <w:bCs/>
          <w:i/>
          <w:iCs/>
          <w:caps/>
          <w:color w:val="000000"/>
          <w:sz w:val="28"/>
          <w:szCs w:val="28"/>
        </w:rPr>
        <w:t xml:space="preserve">ав, </w:t>
      </w:r>
      <w:r>
        <w:rPr>
          <w:bCs/>
          <w:color w:val="000000"/>
          <w:sz w:val="28"/>
          <w:szCs w:val="28"/>
        </w:rPr>
        <w:t xml:space="preserve">якщо </w:t>
      </w:r>
      <w:r>
        <w:rPr>
          <w:bCs/>
          <w:i/>
          <w:iCs/>
          <w:caps/>
          <w:color w:val="000000"/>
          <w:sz w:val="28"/>
          <w:szCs w:val="28"/>
        </w:rPr>
        <w:t xml:space="preserve">ав= </w:t>
      </w:r>
      <w:r>
        <w:rPr>
          <w:bCs/>
          <w:color w:val="000000"/>
          <w:sz w:val="28"/>
          <w:szCs w:val="28"/>
        </w:rPr>
        <w:t xml:space="preserve">1, </w:t>
      </w:r>
      <w:r>
        <w:rPr>
          <w:bCs/>
          <w:i/>
          <w:iCs/>
          <w:caps/>
          <w:color w:val="000000"/>
          <w:sz w:val="28"/>
          <w:szCs w:val="28"/>
        </w:rPr>
        <w:t xml:space="preserve">св </w:t>
      </w:r>
      <w:r>
        <w:rPr>
          <w:bCs/>
          <w:color w:val="000000"/>
          <w:sz w:val="28"/>
          <w:szCs w:val="28"/>
        </w:rPr>
        <w:t>= 2.</w:t>
      </w:r>
    </w:p>
    <w:p w:rsidR="00000000" w:rsidRDefault="00372C6F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>
        <w:rPr>
          <w:bCs/>
          <w:color w:val="000000"/>
          <w:sz w:val="28"/>
          <w:szCs w:val="28"/>
        </w:rPr>
        <w:t>В яку фігуру переходить півплощина при симетрії відносно:</w:t>
      </w:r>
    </w:p>
    <w:p w:rsidR="00000000" w:rsidRDefault="00372C6F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 межі півплощини;</w:t>
      </w:r>
    </w:p>
    <w:p w:rsidR="00000000" w:rsidRDefault="00372C6F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б) прямої, яка лежить у півплощині і паралельна межі </w:t>
      </w:r>
      <w:r>
        <w:rPr>
          <w:bCs/>
          <w:color w:val="000000"/>
          <w:sz w:val="28"/>
          <w:szCs w:val="28"/>
        </w:rPr>
        <w:t>цієї півплощини?</w:t>
      </w:r>
    </w:p>
    <w:p w:rsidR="00000000" w:rsidRDefault="00372C6F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9. Довести, що при центральній симетрії пряма, яка не прохо</w:t>
      </w:r>
      <w:r>
        <w:rPr>
          <w:bCs/>
          <w:color w:val="000000"/>
          <w:sz w:val="28"/>
          <w:szCs w:val="28"/>
        </w:rPr>
        <w:softHyphen/>
        <w:t>дить через центр симетрії, переходить у паралельну пряму.</w:t>
      </w:r>
    </w:p>
    <w:p w:rsidR="00000000" w:rsidRDefault="00372C6F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</w:rPr>
        <w:t xml:space="preserve">10. При симетрії </w:t>
      </w:r>
      <w:r>
        <w:rPr>
          <w:bCs/>
          <w:color w:val="000000"/>
          <w:sz w:val="28"/>
          <w:szCs w:val="28"/>
          <w:lang w:val="en-US"/>
        </w:rPr>
        <w:t>f</w:t>
      </w:r>
      <w:r>
        <w:rPr>
          <w:bCs/>
          <w:color w:val="000000"/>
          <w:sz w:val="28"/>
          <w:szCs w:val="28"/>
        </w:rPr>
        <w:t xml:space="preserve"> відносно прямої, що проходить через вершину </w:t>
      </w:r>
      <w:r>
        <w:rPr>
          <w:bCs/>
          <w:i/>
          <w:iCs/>
          <w:caps/>
          <w:color w:val="000000"/>
          <w:sz w:val="28"/>
          <w:szCs w:val="28"/>
        </w:rPr>
        <w:t xml:space="preserve">а </w:t>
      </w:r>
      <w:r>
        <w:rPr>
          <w:bCs/>
          <w:color w:val="000000"/>
          <w:sz w:val="28"/>
          <w:szCs w:val="28"/>
        </w:rPr>
        <w:t xml:space="preserve">трикутника </w:t>
      </w:r>
      <w:r>
        <w:rPr>
          <w:bCs/>
          <w:i/>
          <w:iCs/>
          <w:caps/>
          <w:color w:val="000000"/>
          <w:sz w:val="28"/>
          <w:szCs w:val="28"/>
        </w:rPr>
        <w:t xml:space="preserve">авс, </w:t>
      </w:r>
      <w:r>
        <w:rPr>
          <w:bCs/>
          <w:color w:val="000000"/>
          <w:sz w:val="28"/>
          <w:szCs w:val="28"/>
        </w:rPr>
        <w:t>f</w:t>
      </w:r>
      <w:r>
        <w:rPr>
          <w:bCs/>
          <w:i/>
          <w:iCs/>
          <w:caps/>
          <w:color w:val="000000"/>
          <w:sz w:val="28"/>
          <w:szCs w:val="28"/>
        </w:rPr>
        <w:t>(в)</w:t>
      </w:r>
      <w:r>
        <w:rPr>
          <w:bCs/>
          <w:i/>
          <w:iCs/>
          <w:caps/>
          <w:color w:val="000000"/>
          <w:sz w:val="28"/>
          <w:szCs w:val="28"/>
          <w:lang w:val="ru-RU"/>
        </w:rPr>
        <w:t>=</w:t>
      </w:r>
      <w:r>
        <w:rPr>
          <w:bCs/>
          <w:i/>
          <w:iCs/>
          <w:caps/>
          <w:color w:val="000000"/>
          <w:sz w:val="28"/>
          <w:szCs w:val="28"/>
        </w:rPr>
        <w:t xml:space="preserve">с. </w:t>
      </w:r>
      <w:r>
        <w:rPr>
          <w:bCs/>
          <w:color w:val="000000"/>
          <w:sz w:val="28"/>
          <w:szCs w:val="28"/>
        </w:rPr>
        <w:t xml:space="preserve">Довести, що трикутник </w:t>
      </w:r>
      <w:r>
        <w:rPr>
          <w:bCs/>
          <w:i/>
          <w:iCs/>
          <w:caps/>
          <w:color w:val="000000"/>
          <w:sz w:val="28"/>
          <w:szCs w:val="28"/>
        </w:rPr>
        <w:t xml:space="preserve">авс </w:t>
      </w:r>
      <w:r>
        <w:rPr>
          <w:bCs/>
          <w:color w:val="000000"/>
          <w:sz w:val="28"/>
          <w:szCs w:val="28"/>
        </w:rPr>
        <w:t>рівноб</w:t>
      </w:r>
      <w:r>
        <w:rPr>
          <w:bCs/>
          <w:color w:val="000000"/>
          <w:sz w:val="28"/>
          <w:szCs w:val="28"/>
        </w:rPr>
        <w:t>едрений.</w:t>
      </w:r>
    </w:p>
    <w:p w:rsidR="00000000" w:rsidRDefault="00372C6F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/>
          <w:sz w:val="28"/>
          <w:szCs w:val="28"/>
          <w:lang w:val="ru-RU"/>
        </w:rPr>
      </w:pPr>
    </w:p>
    <w:p w:rsidR="00000000" w:rsidRDefault="00372C6F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ru-RU"/>
        </w:rPr>
        <w:t>1</w:t>
      </w:r>
      <w:proofErr w:type="spellStart"/>
      <w:r>
        <w:rPr>
          <w:bCs/>
          <w:color w:val="000000"/>
          <w:sz w:val="28"/>
          <w:szCs w:val="28"/>
        </w:rPr>
        <w:t>1</w:t>
      </w:r>
      <w:proofErr w:type="spellEnd"/>
      <w:r>
        <w:rPr>
          <w:bCs/>
          <w:color w:val="000000"/>
          <w:sz w:val="28"/>
          <w:szCs w:val="28"/>
        </w:rPr>
        <w:t xml:space="preserve">. На площині задано коло з центром у точці </w:t>
      </w:r>
      <w:r>
        <w:rPr>
          <w:bCs/>
          <w:i/>
          <w:iCs/>
          <w:color w:val="000000"/>
          <w:sz w:val="28"/>
          <w:szCs w:val="28"/>
        </w:rPr>
        <w:t xml:space="preserve">О </w:t>
      </w:r>
      <w:r>
        <w:rPr>
          <w:bCs/>
          <w:color w:val="000000"/>
          <w:sz w:val="28"/>
          <w:szCs w:val="28"/>
        </w:rPr>
        <w:t xml:space="preserve">і дві точки </w:t>
      </w:r>
      <w:r>
        <w:rPr>
          <w:bCs/>
          <w:i/>
          <w:iCs/>
          <w:caps/>
          <w:color w:val="000000"/>
          <w:sz w:val="28"/>
          <w:szCs w:val="28"/>
        </w:rPr>
        <w:t xml:space="preserve">р </w:t>
      </w:r>
      <w:r>
        <w:rPr>
          <w:bCs/>
          <w:color w:val="000000"/>
          <w:sz w:val="28"/>
          <w:szCs w:val="28"/>
        </w:rPr>
        <w:t xml:space="preserve">та </w:t>
      </w:r>
      <w:r>
        <w:rPr>
          <w:bCs/>
          <w:color w:val="000000"/>
          <w:sz w:val="28"/>
          <w:szCs w:val="28"/>
          <w:lang w:val="en-US"/>
        </w:rPr>
        <w:t>Q</w:t>
      </w:r>
      <w:r>
        <w:rPr>
          <w:bCs/>
          <w:i/>
          <w:iCs/>
          <w:cap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що не лежать на ньому. Знайти на колі такі точки </w:t>
      </w:r>
      <w:r>
        <w:rPr>
          <w:bCs/>
          <w:color w:val="000000"/>
          <w:sz w:val="28"/>
          <w:szCs w:val="28"/>
          <w:lang w:val="en-US"/>
        </w:rPr>
        <w:t>A</w:t>
      </w:r>
      <w:r>
        <w:rPr>
          <w:bCs/>
          <w:color w:val="000000"/>
          <w:sz w:val="28"/>
          <w:szCs w:val="28"/>
        </w:rPr>
        <w:t>,</w:t>
      </w:r>
      <w:r>
        <w:rPr>
          <w:bCs/>
          <w:i/>
          <w:iCs/>
          <w:caps/>
          <w:color w:val="000000"/>
          <w:sz w:val="28"/>
          <w:szCs w:val="28"/>
        </w:rPr>
        <w:t xml:space="preserve"> </w:t>
      </w:r>
      <w:r>
        <w:rPr>
          <w:bCs/>
          <w:i/>
          <w:iCs/>
          <w:color w:val="000000"/>
          <w:sz w:val="28"/>
          <w:szCs w:val="28"/>
        </w:rPr>
        <w:t xml:space="preserve">В, </w:t>
      </w:r>
      <w:r>
        <w:rPr>
          <w:bCs/>
          <w:color w:val="000000"/>
          <w:sz w:val="28"/>
          <w:szCs w:val="28"/>
        </w:rPr>
        <w:t>що</w:t>
      </w:r>
      <w:r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vertAlign w:val="subscript"/>
          <w:lang w:val="ru-RU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12pt" o:ole="">
            <v:imagedata r:id="rId4" o:title=""/>
          </v:shape>
          <o:OLEObject Type="Embed" ProgID="Equation.3" ShapeID="_x0000_i1025" DrawAspect="Content" ObjectID="_1481510331" r:id="rId5"/>
        </w:object>
      </w:r>
      <w:r>
        <w:rPr>
          <w:bCs/>
          <w:i/>
          <w:iCs/>
          <w:caps/>
          <w:color w:val="000000"/>
          <w:sz w:val="28"/>
          <w:szCs w:val="28"/>
        </w:rPr>
        <w:t xml:space="preserve">аов = </w:t>
      </w:r>
      <w:r>
        <w:rPr>
          <w:bCs/>
          <w:color w:val="000000"/>
          <w:sz w:val="28"/>
          <w:szCs w:val="28"/>
        </w:rPr>
        <w:t xml:space="preserve">180° і </w:t>
      </w:r>
      <w:r>
        <w:rPr>
          <w:bCs/>
          <w:i/>
          <w:iCs/>
          <w:caps/>
          <w:color w:val="000000"/>
          <w:sz w:val="28"/>
          <w:szCs w:val="28"/>
        </w:rPr>
        <w:t>ар</w:t>
      </w:r>
      <w:r>
        <w:rPr>
          <w:bCs/>
          <w:i/>
          <w:iCs/>
          <w:caps/>
          <w:color w:val="000000"/>
          <w:sz w:val="28"/>
          <w:szCs w:val="28"/>
          <w:lang w:val="ru-RU"/>
        </w:rPr>
        <w:t xml:space="preserve"> </w:t>
      </w:r>
      <w:r>
        <w:rPr>
          <w:bCs/>
          <w:i/>
          <w:iCs/>
          <w:caps/>
          <w:color w:val="000000"/>
          <w:sz w:val="28"/>
          <w:szCs w:val="28"/>
          <w:lang w:val="ru-RU"/>
        </w:rPr>
        <w:t>‖</w:t>
      </w:r>
      <w:r>
        <w:rPr>
          <w:bCs/>
          <w:i/>
          <w:iCs/>
          <w:caps/>
          <w:color w:val="000000"/>
          <w:sz w:val="28"/>
          <w:szCs w:val="28"/>
          <w:lang w:val="ru-RU"/>
        </w:rPr>
        <w:t xml:space="preserve"> </w:t>
      </w:r>
      <w:r>
        <w:rPr>
          <w:bCs/>
          <w:i/>
          <w:iCs/>
          <w:caps/>
          <w:color w:val="000000"/>
          <w:sz w:val="28"/>
          <w:szCs w:val="28"/>
        </w:rPr>
        <w:t>BQ</w:t>
      </w:r>
      <w:r>
        <w:rPr>
          <w:bCs/>
          <w:i/>
          <w:iCs/>
          <w:color w:val="000000"/>
          <w:sz w:val="28"/>
          <w:szCs w:val="28"/>
        </w:rPr>
        <w:t>.</w:t>
      </w:r>
    </w:p>
    <w:p w:rsidR="00000000" w:rsidRDefault="00372C6F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i/>
          <w:iCs/>
          <w:cap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ru-RU"/>
        </w:rPr>
        <w:t>1</w:t>
      </w:r>
      <w:r>
        <w:rPr>
          <w:bCs/>
          <w:color w:val="000000"/>
          <w:sz w:val="28"/>
          <w:szCs w:val="28"/>
        </w:rPr>
        <w:t xml:space="preserve">2. На бісектрисі зовнішнього кута </w:t>
      </w:r>
      <w:r>
        <w:rPr>
          <w:bCs/>
          <w:i/>
          <w:iCs/>
          <w:caps/>
          <w:color w:val="000000"/>
          <w:sz w:val="28"/>
          <w:szCs w:val="28"/>
        </w:rPr>
        <w:t xml:space="preserve">с </w:t>
      </w:r>
      <w:r>
        <w:rPr>
          <w:bCs/>
          <w:color w:val="000000"/>
          <w:sz w:val="28"/>
          <w:szCs w:val="28"/>
        </w:rPr>
        <w:t xml:space="preserve">трикутника </w:t>
      </w:r>
      <w:r>
        <w:rPr>
          <w:bCs/>
          <w:i/>
          <w:iCs/>
          <w:caps/>
          <w:color w:val="000000"/>
          <w:sz w:val="28"/>
          <w:szCs w:val="28"/>
        </w:rPr>
        <w:t xml:space="preserve">авс </w:t>
      </w:r>
      <w:r>
        <w:rPr>
          <w:bCs/>
          <w:color w:val="000000"/>
          <w:sz w:val="28"/>
          <w:szCs w:val="28"/>
        </w:rPr>
        <w:t xml:space="preserve">узято точку </w:t>
      </w:r>
      <w:r>
        <w:rPr>
          <w:bCs/>
          <w:i/>
          <w:iCs/>
          <w:color w:val="000000"/>
          <w:sz w:val="28"/>
          <w:szCs w:val="28"/>
        </w:rPr>
        <w:t xml:space="preserve">М. </w:t>
      </w:r>
      <w:r>
        <w:rPr>
          <w:bCs/>
          <w:color w:val="000000"/>
          <w:sz w:val="28"/>
          <w:szCs w:val="28"/>
        </w:rPr>
        <w:t>Довести, щ</w:t>
      </w:r>
      <w:r>
        <w:rPr>
          <w:bCs/>
          <w:color w:val="000000"/>
          <w:sz w:val="28"/>
          <w:szCs w:val="28"/>
        </w:rPr>
        <w:t xml:space="preserve">о </w:t>
      </w:r>
      <w:r>
        <w:rPr>
          <w:bCs/>
          <w:i/>
          <w:iCs/>
          <w:caps/>
          <w:color w:val="000000"/>
          <w:sz w:val="28"/>
          <w:szCs w:val="28"/>
        </w:rPr>
        <w:t xml:space="preserve">ма </w:t>
      </w:r>
      <w:r>
        <w:rPr>
          <w:bCs/>
          <w:color w:val="000000"/>
          <w:sz w:val="28"/>
          <w:szCs w:val="28"/>
        </w:rPr>
        <w:t xml:space="preserve">+ </w:t>
      </w:r>
      <w:r>
        <w:rPr>
          <w:bCs/>
          <w:i/>
          <w:iCs/>
          <w:caps/>
          <w:color w:val="000000"/>
          <w:sz w:val="28"/>
          <w:szCs w:val="28"/>
        </w:rPr>
        <w:t>мв &gt; са+ св.</w:t>
      </w:r>
    </w:p>
    <w:p w:rsidR="00000000" w:rsidRDefault="00372C6F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ru-RU"/>
        </w:rPr>
        <w:t>1</w:t>
      </w:r>
      <w:r>
        <w:rPr>
          <w:bCs/>
          <w:color w:val="000000"/>
          <w:sz w:val="28"/>
          <w:szCs w:val="28"/>
        </w:rPr>
        <w:t xml:space="preserve">3. Всередині гострого кута дано точку </w:t>
      </w:r>
      <w:r>
        <w:rPr>
          <w:bCs/>
          <w:i/>
          <w:iCs/>
          <w:caps/>
          <w:color w:val="000000"/>
          <w:sz w:val="28"/>
          <w:szCs w:val="28"/>
        </w:rPr>
        <w:t xml:space="preserve">а. </w:t>
      </w:r>
      <w:r>
        <w:rPr>
          <w:bCs/>
          <w:color w:val="000000"/>
          <w:sz w:val="28"/>
          <w:szCs w:val="28"/>
        </w:rPr>
        <w:t>Побудувати трикут</w:t>
      </w:r>
      <w:r>
        <w:rPr>
          <w:bCs/>
          <w:color w:val="000000"/>
          <w:sz w:val="28"/>
          <w:szCs w:val="28"/>
        </w:rPr>
        <w:softHyphen/>
        <w:t xml:space="preserve">ник </w:t>
      </w:r>
      <w:r>
        <w:rPr>
          <w:bCs/>
          <w:i/>
          <w:iCs/>
          <w:caps/>
          <w:color w:val="000000"/>
          <w:sz w:val="28"/>
          <w:szCs w:val="28"/>
        </w:rPr>
        <w:t xml:space="preserve">авс </w:t>
      </w:r>
      <w:r>
        <w:rPr>
          <w:bCs/>
          <w:color w:val="000000"/>
          <w:sz w:val="28"/>
          <w:szCs w:val="28"/>
        </w:rPr>
        <w:t xml:space="preserve">найменшого периметра, вершини </w:t>
      </w:r>
      <w:r>
        <w:rPr>
          <w:bCs/>
          <w:i/>
          <w:iCs/>
          <w:caps/>
          <w:color w:val="000000"/>
          <w:sz w:val="28"/>
          <w:szCs w:val="28"/>
        </w:rPr>
        <w:t xml:space="preserve">в </w:t>
      </w:r>
      <w:r>
        <w:rPr>
          <w:bCs/>
          <w:color w:val="000000"/>
          <w:sz w:val="28"/>
          <w:szCs w:val="28"/>
        </w:rPr>
        <w:t xml:space="preserve">і </w:t>
      </w:r>
      <w:r>
        <w:rPr>
          <w:bCs/>
          <w:i/>
          <w:iCs/>
          <w:caps/>
          <w:color w:val="000000"/>
          <w:sz w:val="28"/>
          <w:szCs w:val="28"/>
        </w:rPr>
        <w:t xml:space="preserve">с </w:t>
      </w:r>
      <w:r>
        <w:rPr>
          <w:bCs/>
          <w:color w:val="000000"/>
          <w:sz w:val="28"/>
          <w:szCs w:val="28"/>
        </w:rPr>
        <w:t xml:space="preserve">якого лежать </w:t>
      </w:r>
      <w:r>
        <w:rPr>
          <w:color w:val="000000"/>
          <w:sz w:val="28"/>
          <w:szCs w:val="28"/>
        </w:rPr>
        <w:t xml:space="preserve">на </w:t>
      </w:r>
      <w:r>
        <w:rPr>
          <w:bCs/>
          <w:color w:val="000000"/>
          <w:sz w:val="28"/>
          <w:szCs w:val="28"/>
        </w:rPr>
        <w:t>сторонах кута.</w:t>
      </w:r>
    </w:p>
    <w:p w:rsidR="00000000" w:rsidRDefault="00372C6F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i/>
          <w:iCs/>
          <w:cap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ru-RU"/>
        </w:rPr>
        <w:t>1</w:t>
      </w:r>
      <w:r>
        <w:rPr>
          <w:bCs/>
          <w:color w:val="000000"/>
          <w:sz w:val="28"/>
          <w:szCs w:val="28"/>
        </w:rPr>
        <w:t xml:space="preserve">4. Довести, що трикутник </w:t>
      </w:r>
      <w:r>
        <w:rPr>
          <w:bCs/>
          <w:i/>
          <w:iCs/>
          <w:caps/>
          <w:color w:val="000000"/>
          <w:sz w:val="28"/>
          <w:szCs w:val="28"/>
        </w:rPr>
        <w:t xml:space="preserve">авс </w:t>
      </w:r>
      <w:r>
        <w:rPr>
          <w:bCs/>
          <w:color w:val="000000"/>
          <w:sz w:val="28"/>
          <w:szCs w:val="28"/>
        </w:rPr>
        <w:t xml:space="preserve">є рівностороннім тоді і тільки тоді, якщо при повороті його на 60° (за </w:t>
      </w:r>
      <w:r>
        <w:rPr>
          <w:bCs/>
          <w:color w:val="000000"/>
          <w:sz w:val="28"/>
          <w:szCs w:val="28"/>
        </w:rPr>
        <w:t xml:space="preserve">годинниковою стрілкою, або проти неї) відносно точки </w:t>
      </w:r>
      <w:r>
        <w:rPr>
          <w:bCs/>
          <w:i/>
          <w:iCs/>
          <w:caps/>
          <w:color w:val="000000"/>
          <w:sz w:val="28"/>
          <w:szCs w:val="28"/>
        </w:rPr>
        <w:t xml:space="preserve">а </w:t>
      </w:r>
      <w:r>
        <w:rPr>
          <w:bCs/>
          <w:color w:val="000000"/>
          <w:sz w:val="28"/>
          <w:szCs w:val="28"/>
        </w:rPr>
        <w:t xml:space="preserve">точка </w:t>
      </w:r>
      <w:r>
        <w:rPr>
          <w:bCs/>
          <w:i/>
          <w:iCs/>
          <w:caps/>
          <w:color w:val="000000"/>
          <w:sz w:val="28"/>
          <w:szCs w:val="28"/>
        </w:rPr>
        <w:t xml:space="preserve">в </w:t>
      </w:r>
      <w:r>
        <w:rPr>
          <w:bCs/>
          <w:color w:val="000000"/>
          <w:sz w:val="28"/>
          <w:szCs w:val="28"/>
        </w:rPr>
        <w:t xml:space="preserve">переходить у точку </w:t>
      </w:r>
      <w:r>
        <w:rPr>
          <w:bCs/>
          <w:i/>
          <w:iCs/>
          <w:caps/>
          <w:color w:val="000000"/>
          <w:sz w:val="28"/>
          <w:szCs w:val="28"/>
        </w:rPr>
        <w:t>с.</w:t>
      </w:r>
    </w:p>
    <w:p w:rsidR="00000000" w:rsidRDefault="00372C6F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ru-RU"/>
        </w:rPr>
        <w:t>1</w:t>
      </w:r>
      <w:r>
        <w:rPr>
          <w:bCs/>
          <w:color w:val="000000"/>
          <w:sz w:val="28"/>
          <w:szCs w:val="28"/>
        </w:rPr>
        <w:t xml:space="preserve">5. Побудувати трикутник </w:t>
      </w:r>
      <w:r>
        <w:rPr>
          <w:bCs/>
          <w:i/>
          <w:iCs/>
          <w:caps/>
          <w:color w:val="000000"/>
          <w:sz w:val="28"/>
          <w:szCs w:val="28"/>
        </w:rPr>
        <w:t xml:space="preserve">авс, </w:t>
      </w:r>
      <w:r>
        <w:rPr>
          <w:bCs/>
          <w:color w:val="000000"/>
          <w:sz w:val="28"/>
          <w:szCs w:val="28"/>
        </w:rPr>
        <w:t xml:space="preserve">якщо задано точки </w:t>
      </w:r>
      <w:r>
        <w:rPr>
          <w:bCs/>
          <w:i/>
          <w:iCs/>
          <w:caps/>
          <w:color w:val="000000"/>
          <w:sz w:val="28"/>
          <w:szCs w:val="28"/>
        </w:rPr>
        <w:t xml:space="preserve">а </w:t>
      </w:r>
      <w:r>
        <w:rPr>
          <w:bCs/>
          <w:i/>
          <w:iCs/>
          <w:color w:val="000000"/>
          <w:sz w:val="28"/>
          <w:szCs w:val="28"/>
        </w:rPr>
        <w:t xml:space="preserve">і </w:t>
      </w:r>
      <w:r>
        <w:rPr>
          <w:bCs/>
          <w:i/>
          <w:iCs/>
          <w:caps/>
          <w:color w:val="000000"/>
          <w:sz w:val="28"/>
          <w:szCs w:val="28"/>
        </w:rPr>
        <w:t xml:space="preserve">в </w:t>
      </w:r>
      <w:r>
        <w:rPr>
          <w:bCs/>
          <w:iCs/>
          <w:color w:val="000000"/>
          <w:sz w:val="28"/>
          <w:szCs w:val="28"/>
        </w:rPr>
        <w:t>і</w:t>
      </w:r>
      <w:r>
        <w:rPr>
          <w:bCs/>
          <w:i/>
          <w:i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пряму, </w:t>
      </w:r>
      <w:r>
        <w:rPr>
          <w:color w:val="000000"/>
          <w:sz w:val="28"/>
          <w:szCs w:val="28"/>
        </w:rPr>
        <w:t xml:space="preserve">на </w:t>
      </w:r>
      <w:r>
        <w:rPr>
          <w:bCs/>
          <w:color w:val="000000"/>
          <w:sz w:val="28"/>
          <w:szCs w:val="28"/>
        </w:rPr>
        <w:t>якій лежить бісектриса кута С.</w:t>
      </w:r>
    </w:p>
    <w:p w:rsidR="00000000" w:rsidRDefault="00372C6F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1</w:t>
      </w:r>
      <w:r>
        <w:rPr>
          <w:bCs/>
          <w:color w:val="000000"/>
          <w:sz w:val="28"/>
          <w:szCs w:val="28"/>
        </w:rPr>
        <w:t xml:space="preserve">6. Прямокутний трикутник </w:t>
      </w:r>
      <w:r>
        <w:rPr>
          <w:bCs/>
          <w:i/>
          <w:iCs/>
          <w:caps/>
          <w:color w:val="000000"/>
          <w:sz w:val="28"/>
          <w:szCs w:val="28"/>
        </w:rPr>
        <w:t>а</w:t>
      </w:r>
      <w:r>
        <w:rPr>
          <w:bCs/>
          <w:i/>
          <w:iCs/>
          <w:caps/>
          <w:color w:val="000000"/>
          <w:sz w:val="28"/>
          <w:szCs w:val="28"/>
          <w:vertAlign w:val="subscript"/>
          <w:lang w:val="ru-RU"/>
        </w:rPr>
        <w:t>1</w:t>
      </w:r>
      <w:r>
        <w:rPr>
          <w:bCs/>
          <w:i/>
          <w:iCs/>
          <w:caps/>
          <w:color w:val="000000"/>
          <w:sz w:val="28"/>
          <w:szCs w:val="28"/>
        </w:rPr>
        <w:t>в</w:t>
      </w:r>
      <w:r>
        <w:rPr>
          <w:bCs/>
          <w:i/>
          <w:iCs/>
          <w:caps/>
          <w:color w:val="000000"/>
          <w:sz w:val="28"/>
          <w:szCs w:val="28"/>
          <w:vertAlign w:val="subscript"/>
          <w:lang w:val="ru-RU"/>
        </w:rPr>
        <w:t>1</w:t>
      </w:r>
      <w:r>
        <w:rPr>
          <w:bCs/>
          <w:i/>
          <w:iCs/>
          <w:caps/>
          <w:color w:val="000000"/>
          <w:sz w:val="28"/>
          <w:szCs w:val="28"/>
        </w:rPr>
        <w:t>с (</w:t>
      </w:r>
      <w:r>
        <w:rPr>
          <w:bCs/>
          <w:i/>
          <w:iCs/>
          <w:caps/>
          <w:color w:val="000000"/>
          <w:sz w:val="28"/>
          <w:szCs w:val="28"/>
          <w:vertAlign w:val="subscript"/>
        </w:rPr>
        <w:object w:dxaOrig="260" w:dyaOrig="240">
          <v:shape id="_x0000_i1026" type="#_x0000_t75" style="width:12.6pt;height:12pt" o:ole="">
            <v:imagedata r:id="rId6" o:title=""/>
          </v:shape>
          <o:OLEObject Type="Embed" ProgID="Equation.3" ShapeID="_x0000_i1026" DrawAspect="Content" ObjectID="_1481510332" r:id="rId7"/>
        </w:object>
      </w:r>
      <w:r>
        <w:rPr>
          <w:bCs/>
          <w:i/>
          <w:iCs/>
          <w:caps/>
          <w:color w:val="000000"/>
          <w:sz w:val="28"/>
          <w:szCs w:val="28"/>
        </w:rPr>
        <w:t xml:space="preserve">с </w:t>
      </w:r>
      <w:r>
        <w:rPr>
          <w:bCs/>
          <w:color w:val="000000"/>
          <w:sz w:val="28"/>
          <w:szCs w:val="28"/>
        </w:rPr>
        <w:t>=90°) симетричний</w:t>
      </w:r>
      <w:r>
        <w:rPr>
          <w:bCs/>
          <w:color w:val="000000"/>
          <w:sz w:val="28"/>
          <w:szCs w:val="28"/>
        </w:rPr>
        <w:t xml:space="preserve"> прямокутному трикутнику </w:t>
      </w:r>
      <w:r>
        <w:rPr>
          <w:bCs/>
          <w:i/>
          <w:iCs/>
          <w:caps/>
          <w:color w:val="000000"/>
          <w:sz w:val="28"/>
          <w:szCs w:val="28"/>
        </w:rPr>
        <w:t xml:space="preserve">авс </w:t>
      </w:r>
      <w:r>
        <w:rPr>
          <w:bCs/>
          <w:i/>
          <w:iCs/>
          <w:cap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</w:rPr>
        <w:t>відносно прямої, що містить бісектрису кута С. Довести, що медіана СМ трикутника АВС перпендикулярна до прямої А</w:t>
      </w:r>
      <w:r>
        <w:rPr>
          <w:bCs/>
          <w:color w:val="000000"/>
          <w:sz w:val="28"/>
          <w:szCs w:val="28"/>
          <w:vertAlign w:val="subscript"/>
          <w:lang w:val="ru-RU"/>
        </w:rPr>
        <w:t>1</w:t>
      </w:r>
      <w:r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  <w:vertAlign w:val="subscript"/>
          <w:lang w:val="ru-RU"/>
        </w:rPr>
        <w:t>1</w:t>
      </w:r>
      <w:r>
        <w:rPr>
          <w:bCs/>
          <w:color w:val="000000"/>
          <w:sz w:val="28"/>
          <w:szCs w:val="28"/>
        </w:rPr>
        <w:t>.</w:t>
      </w:r>
    </w:p>
    <w:p w:rsidR="00000000" w:rsidRDefault="00372C6F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/>
          <w:sz w:val="28"/>
          <w:szCs w:val="28"/>
          <w:lang w:val="ru-RU"/>
        </w:rPr>
      </w:pPr>
    </w:p>
    <w:p w:rsidR="00000000" w:rsidRDefault="00372C6F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17. (Задача </w:t>
      </w:r>
      <w:proofErr w:type="spellStart"/>
      <w:r>
        <w:rPr>
          <w:bCs/>
          <w:color w:val="000000"/>
          <w:sz w:val="28"/>
          <w:szCs w:val="28"/>
        </w:rPr>
        <w:t>Штейнера</w:t>
      </w:r>
      <w:proofErr w:type="spellEnd"/>
      <w:r>
        <w:rPr>
          <w:bCs/>
          <w:color w:val="000000"/>
          <w:sz w:val="28"/>
          <w:szCs w:val="28"/>
        </w:rPr>
        <w:t>) Дано правильний трикутник. Для якої точки площини сума відстаней до вершин є найменшою</w:t>
      </w:r>
      <w:r>
        <w:rPr>
          <w:bCs/>
          <w:color w:val="000000"/>
          <w:sz w:val="28"/>
          <w:szCs w:val="28"/>
        </w:rPr>
        <w:t>?</w:t>
      </w:r>
    </w:p>
    <w:p w:rsidR="00000000" w:rsidRDefault="00372C6F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  <w:lang w:val="ru-RU"/>
        </w:rPr>
        <w:t>8</w:t>
      </w:r>
      <w:r>
        <w:rPr>
          <w:bCs/>
          <w:color w:val="000000"/>
          <w:sz w:val="28"/>
          <w:szCs w:val="28"/>
        </w:rPr>
        <w:t>. Довести, що будь-який рух можна подати у вигляді композиції двох або трьох осьових симетрій.</w:t>
      </w:r>
    </w:p>
    <w:p w:rsidR="00000000" w:rsidRDefault="00372C6F">
      <w:pPr>
        <w:rPr>
          <w:lang w:val="ru-RU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372C6F"/>
    <w:rsid w:val="0037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2002</Characters>
  <Application>Microsoft Office Word</Application>
  <DocSecurity>0</DocSecurity>
  <Lines>16</Lines>
  <Paragraphs>4</Paragraphs>
  <ScaleCrop>false</ScaleCrop>
  <Company>Microsoft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Задачі до розділу</dc:title>
  <dc:creator>Admin</dc:creator>
  <cp:lastModifiedBy>1</cp:lastModifiedBy>
  <cp:revision>2</cp:revision>
  <dcterms:created xsi:type="dcterms:W3CDTF">2014-12-31T03:52:00Z</dcterms:created>
  <dcterms:modified xsi:type="dcterms:W3CDTF">2014-12-31T03:52:00Z</dcterms:modified>
</cp:coreProperties>
</file>